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9E" w:rsidRPr="00B5658A" w:rsidRDefault="00914022" w:rsidP="00B5658A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</w:p>
    <w:p w:rsidR="00DD6599" w:rsidRPr="002E641C" w:rsidRDefault="00DD6599" w:rsidP="00DD6599">
      <w:pPr>
        <w:jc w:val="center"/>
        <w:rPr>
          <w:sz w:val="30"/>
          <w:szCs w:val="30"/>
          <w:lang w:eastAsia="en-US"/>
        </w:rPr>
      </w:pPr>
      <w:r w:rsidRPr="002E641C">
        <w:rPr>
          <w:sz w:val="30"/>
          <w:szCs w:val="30"/>
          <w:lang w:eastAsia="en-US"/>
        </w:rPr>
        <w:t>ПОЛОЖЕНИЕ</w:t>
      </w:r>
    </w:p>
    <w:p w:rsidR="00DD6599" w:rsidRPr="002E641C" w:rsidRDefault="00DD6599" w:rsidP="00C50080">
      <w:pPr>
        <w:jc w:val="center"/>
        <w:rPr>
          <w:sz w:val="30"/>
          <w:szCs w:val="30"/>
          <w:lang w:eastAsia="en-US"/>
        </w:rPr>
      </w:pPr>
      <w:r w:rsidRPr="002E641C">
        <w:rPr>
          <w:sz w:val="30"/>
          <w:szCs w:val="30"/>
          <w:lang w:eastAsia="en-US"/>
        </w:rPr>
        <w:t>о районном конкурсе чтецов</w:t>
      </w:r>
    </w:p>
    <w:p w:rsidR="00DD6599" w:rsidRPr="002E641C" w:rsidRDefault="00DD6599" w:rsidP="00DD6599">
      <w:pPr>
        <w:jc w:val="center"/>
        <w:rPr>
          <w:sz w:val="30"/>
          <w:szCs w:val="30"/>
          <w:lang w:eastAsia="en-US"/>
        </w:rPr>
      </w:pPr>
      <w:r w:rsidRPr="002E641C">
        <w:rPr>
          <w:sz w:val="30"/>
          <w:szCs w:val="30"/>
          <w:lang w:eastAsia="en-US"/>
        </w:rPr>
        <w:t>«Поэтическая мозаика»</w:t>
      </w:r>
    </w:p>
    <w:p w:rsidR="00DD6599" w:rsidRPr="002E641C" w:rsidRDefault="00DD6599" w:rsidP="00DD6599">
      <w:pPr>
        <w:tabs>
          <w:tab w:val="left" w:pos="3490"/>
        </w:tabs>
        <w:jc w:val="center"/>
        <w:rPr>
          <w:sz w:val="30"/>
          <w:szCs w:val="30"/>
        </w:rPr>
      </w:pPr>
    </w:p>
    <w:p w:rsidR="00DD6599" w:rsidRPr="002E641C" w:rsidRDefault="00DD6599" w:rsidP="00DD6599">
      <w:pPr>
        <w:rPr>
          <w:sz w:val="30"/>
          <w:szCs w:val="30"/>
          <w:lang w:eastAsia="en-US"/>
        </w:rPr>
      </w:pPr>
      <w:r w:rsidRPr="002E641C">
        <w:rPr>
          <w:sz w:val="30"/>
          <w:szCs w:val="30"/>
          <w:lang w:eastAsia="en-US"/>
        </w:rPr>
        <w:t xml:space="preserve">              </w:t>
      </w:r>
      <w:r w:rsidR="00BD7DC0">
        <w:rPr>
          <w:sz w:val="30"/>
          <w:szCs w:val="30"/>
          <w:lang w:eastAsia="en-US"/>
        </w:rPr>
        <w:t xml:space="preserve">                           </w:t>
      </w:r>
      <w:r w:rsidRPr="002E641C">
        <w:rPr>
          <w:sz w:val="30"/>
          <w:szCs w:val="30"/>
          <w:lang w:eastAsia="en-US"/>
        </w:rPr>
        <w:t xml:space="preserve">    1. Общие положения</w:t>
      </w:r>
    </w:p>
    <w:p w:rsidR="00DD6599" w:rsidRPr="000022F2" w:rsidRDefault="008D0376" w:rsidP="00DD6599">
      <w:pPr>
        <w:tabs>
          <w:tab w:val="left" w:pos="-360"/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1.1. Настоящее П</w:t>
      </w:r>
      <w:r w:rsidR="00DD6599" w:rsidRPr="002E641C">
        <w:rPr>
          <w:sz w:val="30"/>
          <w:szCs w:val="30"/>
        </w:rPr>
        <w:t>оложение определяет порядок и условия организации и проведения</w:t>
      </w:r>
      <w:r>
        <w:rPr>
          <w:sz w:val="30"/>
          <w:szCs w:val="30"/>
        </w:rPr>
        <w:t xml:space="preserve"> районного конкурса чтецов </w:t>
      </w:r>
      <w:r w:rsidR="00C50080">
        <w:rPr>
          <w:sz w:val="30"/>
          <w:szCs w:val="30"/>
        </w:rPr>
        <w:t xml:space="preserve">среди </w:t>
      </w:r>
      <w:r w:rsidR="00DD6599" w:rsidRPr="002E641C">
        <w:rPr>
          <w:sz w:val="30"/>
          <w:szCs w:val="30"/>
        </w:rPr>
        <w:t>учащихся начальных классов</w:t>
      </w:r>
      <w:r w:rsidR="000022F2">
        <w:rPr>
          <w:sz w:val="30"/>
          <w:szCs w:val="30"/>
        </w:rPr>
        <w:t xml:space="preserve"> </w:t>
      </w:r>
      <w:r w:rsidR="00DD6599" w:rsidRPr="002E641C">
        <w:rPr>
          <w:sz w:val="30"/>
          <w:szCs w:val="30"/>
        </w:rPr>
        <w:t xml:space="preserve">(далее </w:t>
      </w:r>
      <w:r w:rsidR="000022F2">
        <w:rPr>
          <w:iCs/>
          <w:sz w:val="30"/>
          <w:szCs w:val="30"/>
        </w:rPr>
        <w:t>- к</w:t>
      </w:r>
      <w:r w:rsidR="00DD6599" w:rsidRPr="002E641C">
        <w:rPr>
          <w:iCs/>
          <w:sz w:val="30"/>
          <w:szCs w:val="30"/>
        </w:rPr>
        <w:t>онкурс</w:t>
      </w:r>
      <w:r w:rsidR="00DD6599" w:rsidRPr="002E641C">
        <w:rPr>
          <w:sz w:val="30"/>
          <w:szCs w:val="30"/>
        </w:rPr>
        <w:t>).</w:t>
      </w:r>
    </w:p>
    <w:p w:rsidR="00DD6599" w:rsidRDefault="00DD6599" w:rsidP="00DD6599">
      <w:pPr>
        <w:tabs>
          <w:tab w:val="num" w:pos="0"/>
        </w:tabs>
        <w:jc w:val="both"/>
        <w:rPr>
          <w:iCs/>
          <w:sz w:val="30"/>
          <w:szCs w:val="30"/>
        </w:rPr>
      </w:pPr>
      <w:r w:rsidRPr="002E641C">
        <w:rPr>
          <w:sz w:val="30"/>
          <w:szCs w:val="30"/>
        </w:rPr>
        <w:t xml:space="preserve">    </w:t>
      </w:r>
      <w:r w:rsidR="00214588">
        <w:rPr>
          <w:sz w:val="30"/>
          <w:szCs w:val="30"/>
        </w:rPr>
        <w:t xml:space="preserve">  </w:t>
      </w:r>
      <w:r w:rsidRPr="002E641C">
        <w:rPr>
          <w:sz w:val="30"/>
          <w:szCs w:val="30"/>
        </w:rPr>
        <w:t xml:space="preserve">1.2. </w:t>
      </w:r>
      <w:r w:rsidR="004E0711">
        <w:rPr>
          <w:iCs/>
          <w:sz w:val="30"/>
          <w:szCs w:val="30"/>
        </w:rPr>
        <w:t xml:space="preserve">Организаторами </w:t>
      </w:r>
      <w:r w:rsidR="000022F2">
        <w:rPr>
          <w:iCs/>
          <w:sz w:val="30"/>
          <w:szCs w:val="30"/>
        </w:rPr>
        <w:t>к</w:t>
      </w:r>
      <w:r w:rsidR="004E0711">
        <w:rPr>
          <w:iCs/>
          <w:sz w:val="30"/>
          <w:szCs w:val="30"/>
        </w:rPr>
        <w:t>онкурса являю</w:t>
      </w:r>
      <w:r w:rsidRPr="002E641C">
        <w:rPr>
          <w:iCs/>
          <w:sz w:val="30"/>
          <w:szCs w:val="30"/>
        </w:rPr>
        <w:t xml:space="preserve">тся отдел </w:t>
      </w:r>
      <w:r w:rsidR="000022F2">
        <w:rPr>
          <w:iCs/>
          <w:sz w:val="30"/>
          <w:szCs w:val="30"/>
        </w:rPr>
        <w:t xml:space="preserve">по образованию Брестского райисполкома, </w:t>
      </w:r>
      <w:r w:rsidR="00DC2307">
        <w:rPr>
          <w:iCs/>
          <w:sz w:val="30"/>
          <w:szCs w:val="30"/>
        </w:rPr>
        <w:t xml:space="preserve">государственное учебно-методическое учреждение </w:t>
      </w:r>
      <w:r w:rsidR="000022F2">
        <w:rPr>
          <w:iCs/>
          <w:sz w:val="30"/>
          <w:szCs w:val="30"/>
        </w:rPr>
        <w:t>«Брестский районный учебно-методический кабинет».</w:t>
      </w:r>
    </w:p>
    <w:p w:rsidR="00BC1AEA" w:rsidRPr="002E641C" w:rsidRDefault="00BC1AEA" w:rsidP="00DD6599">
      <w:pPr>
        <w:tabs>
          <w:tab w:val="num" w:pos="0"/>
        </w:tabs>
        <w:jc w:val="both"/>
        <w:rPr>
          <w:iCs/>
          <w:sz w:val="30"/>
          <w:szCs w:val="30"/>
        </w:rPr>
      </w:pPr>
    </w:p>
    <w:p w:rsidR="00DD6599" w:rsidRPr="002E641C" w:rsidRDefault="00DD6599" w:rsidP="00DD6599">
      <w:pPr>
        <w:jc w:val="both"/>
        <w:rPr>
          <w:sz w:val="30"/>
          <w:szCs w:val="30"/>
        </w:rPr>
      </w:pPr>
      <w:r w:rsidRPr="002E641C">
        <w:rPr>
          <w:iCs/>
          <w:sz w:val="30"/>
          <w:szCs w:val="30"/>
        </w:rPr>
        <w:t xml:space="preserve">                 </w:t>
      </w:r>
      <w:r w:rsidR="00BD7DC0">
        <w:rPr>
          <w:iCs/>
          <w:sz w:val="30"/>
          <w:szCs w:val="30"/>
        </w:rPr>
        <w:t xml:space="preserve">                             </w:t>
      </w:r>
      <w:r w:rsidRPr="002E641C">
        <w:rPr>
          <w:iCs/>
          <w:sz w:val="30"/>
          <w:szCs w:val="30"/>
        </w:rPr>
        <w:t xml:space="preserve">  </w:t>
      </w:r>
      <w:r w:rsidRPr="002E641C">
        <w:rPr>
          <w:sz w:val="30"/>
          <w:szCs w:val="30"/>
        </w:rPr>
        <w:t>2.</w:t>
      </w:r>
      <w:r w:rsidR="00BC1AEA">
        <w:rPr>
          <w:sz w:val="30"/>
          <w:szCs w:val="30"/>
        </w:rPr>
        <w:t xml:space="preserve"> </w:t>
      </w:r>
      <w:r w:rsidRPr="002E641C">
        <w:rPr>
          <w:sz w:val="30"/>
          <w:szCs w:val="30"/>
        </w:rPr>
        <w:t>Цель и задачи</w:t>
      </w:r>
    </w:p>
    <w:p w:rsidR="00DD6599" w:rsidRPr="002E641C" w:rsidRDefault="000022F2" w:rsidP="00DD659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14588">
        <w:rPr>
          <w:sz w:val="30"/>
          <w:szCs w:val="30"/>
        </w:rPr>
        <w:t xml:space="preserve"> </w:t>
      </w:r>
      <w:r>
        <w:rPr>
          <w:sz w:val="30"/>
          <w:szCs w:val="30"/>
        </w:rPr>
        <w:t>2.1. Цель к</w:t>
      </w:r>
      <w:r w:rsidR="00DD6599" w:rsidRPr="002E641C">
        <w:rPr>
          <w:sz w:val="30"/>
          <w:szCs w:val="30"/>
        </w:rPr>
        <w:t>онкурса:</w:t>
      </w:r>
    </w:p>
    <w:p w:rsidR="00DD6599" w:rsidRPr="002E641C" w:rsidRDefault="00DD6599" w:rsidP="00DD6599">
      <w:pPr>
        <w:jc w:val="both"/>
        <w:rPr>
          <w:sz w:val="30"/>
          <w:szCs w:val="30"/>
        </w:rPr>
      </w:pPr>
      <w:r w:rsidRPr="002E641C">
        <w:rPr>
          <w:sz w:val="30"/>
          <w:szCs w:val="30"/>
        </w:rPr>
        <w:t>- создать условия для раскрытия художественно-творческого потенциала учащихся, повышения культуры читательской деятельности.</w:t>
      </w:r>
    </w:p>
    <w:p w:rsidR="00DD6599" w:rsidRPr="002E641C" w:rsidRDefault="000022F2" w:rsidP="00DD659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2145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2.2. Основными задачами к</w:t>
      </w:r>
      <w:r w:rsidR="00DD6599" w:rsidRPr="002E641C">
        <w:rPr>
          <w:sz w:val="30"/>
          <w:szCs w:val="30"/>
        </w:rPr>
        <w:t>онкурса являются:</w:t>
      </w:r>
    </w:p>
    <w:p w:rsidR="00DD6599" w:rsidRPr="002E641C" w:rsidRDefault="00DD6599" w:rsidP="00DD6599">
      <w:pPr>
        <w:numPr>
          <w:ilvl w:val="0"/>
          <w:numId w:val="2"/>
        </w:numPr>
        <w:ind w:left="284" w:hanging="284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повышение интереса к чтению, расширение читательского кругозора;</w:t>
      </w:r>
    </w:p>
    <w:p w:rsidR="00DD6599" w:rsidRPr="002E641C" w:rsidRDefault="00DD6599" w:rsidP="00DD6599">
      <w:pPr>
        <w:numPr>
          <w:ilvl w:val="0"/>
          <w:numId w:val="2"/>
        </w:numPr>
        <w:ind w:left="284" w:hanging="284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развитие литературного и художественного вкуса, культуры чтения;</w:t>
      </w:r>
    </w:p>
    <w:p w:rsidR="00DD6599" w:rsidRPr="002E641C" w:rsidRDefault="00DD6599" w:rsidP="00DD6599">
      <w:pPr>
        <w:numPr>
          <w:ilvl w:val="0"/>
          <w:numId w:val="2"/>
        </w:numPr>
        <w:ind w:left="284" w:hanging="284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приобщение к творческой деятельности, развитие навыков выступления перед аудиторией;</w:t>
      </w:r>
    </w:p>
    <w:p w:rsidR="00DD6599" w:rsidRDefault="00DD6599" w:rsidP="00DD6599">
      <w:pPr>
        <w:numPr>
          <w:ilvl w:val="0"/>
          <w:numId w:val="2"/>
        </w:numPr>
        <w:ind w:left="284" w:hanging="284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выявление талантливых исполнителей.</w:t>
      </w:r>
    </w:p>
    <w:p w:rsidR="00DD6599" w:rsidRPr="002E641C" w:rsidRDefault="00DD6599" w:rsidP="00DD6599">
      <w:pPr>
        <w:ind w:left="284"/>
        <w:jc w:val="both"/>
        <w:rPr>
          <w:sz w:val="30"/>
          <w:szCs w:val="30"/>
        </w:rPr>
      </w:pPr>
    </w:p>
    <w:p w:rsidR="00DD6599" w:rsidRPr="002E641C" w:rsidRDefault="00DD6599" w:rsidP="00DD6599">
      <w:pPr>
        <w:jc w:val="both"/>
        <w:rPr>
          <w:bCs/>
          <w:sz w:val="30"/>
          <w:szCs w:val="30"/>
        </w:rPr>
      </w:pPr>
      <w:r w:rsidRPr="002E641C">
        <w:rPr>
          <w:sz w:val="30"/>
          <w:szCs w:val="30"/>
        </w:rPr>
        <w:t xml:space="preserve">                                      </w:t>
      </w:r>
      <w:r w:rsidR="000022F2">
        <w:rPr>
          <w:bCs/>
          <w:sz w:val="30"/>
          <w:szCs w:val="30"/>
        </w:rPr>
        <w:t xml:space="preserve">    </w:t>
      </w:r>
      <w:r w:rsidR="00BD7DC0">
        <w:rPr>
          <w:bCs/>
          <w:sz w:val="30"/>
          <w:szCs w:val="30"/>
        </w:rPr>
        <w:t xml:space="preserve"> </w:t>
      </w:r>
      <w:r w:rsidR="000022F2">
        <w:rPr>
          <w:bCs/>
          <w:sz w:val="30"/>
          <w:szCs w:val="30"/>
        </w:rPr>
        <w:t xml:space="preserve">  3. Участники к</w:t>
      </w:r>
      <w:r w:rsidRPr="002E641C">
        <w:rPr>
          <w:bCs/>
          <w:sz w:val="30"/>
          <w:szCs w:val="30"/>
        </w:rPr>
        <w:t>онкурса</w:t>
      </w:r>
    </w:p>
    <w:p w:rsidR="00DD6599" w:rsidRDefault="00DC2307" w:rsidP="00DD6599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D6599">
        <w:rPr>
          <w:sz w:val="30"/>
          <w:szCs w:val="30"/>
        </w:rPr>
        <w:t xml:space="preserve">В конкурсе </w:t>
      </w:r>
      <w:r w:rsidR="00DD6599" w:rsidRPr="002E641C">
        <w:rPr>
          <w:sz w:val="30"/>
          <w:szCs w:val="30"/>
        </w:rPr>
        <w:t xml:space="preserve">принимают участие учащиеся </w:t>
      </w:r>
      <w:r w:rsidR="00DD6599">
        <w:rPr>
          <w:sz w:val="30"/>
          <w:szCs w:val="30"/>
        </w:rPr>
        <w:t xml:space="preserve">начальных классов </w:t>
      </w:r>
      <w:r w:rsidR="00DD6599" w:rsidRPr="002E641C">
        <w:rPr>
          <w:sz w:val="30"/>
          <w:szCs w:val="30"/>
        </w:rPr>
        <w:t>учреждени</w:t>
      </w:r>
      <w:r w:rsidR="00DD6599">
        <w:rPr>
          <w:sz w:val="30"/>
          <w:szCs w:val="30"/>
        </w:rPr>
        <w:t>й образования Брестского района.</w:t>
      </w:r>
    </w:p>
    <w:p w:rsidR="00DD6599" w:rsidRPr="002E641C" w:rsidRDefault="00DD6599" w:rsidP="00DD6599">
      <w:pPr>
        <w:ind w:firstLine="360"/>
        <w:jc w:val="both"/>
        <w:rPr>
          <w:sz w:val="30"/>
          <w:szCs w:val="30"/>
        </w:rPr>
      </w:pPr>
    </w:p>
    <w:p w:rsidR="00DD6599" w:rsidRPr="002E641C" w:rsidRDefault="00DD6599" w:rsidP="00DD6599">
      <w:pPr>
        <w:pStyle w:val="Default"/>
        <w:spacing w:line="276" w:lineRule="auto"/>
        <w:jc w:val="both"/>
        <w:rPr>
          <w:sz w:val="30"/>
          <w:szCs w:val="30"/>
        </w:rPr>
      </w:pPr>
      <w:r w:rsidRPr="002E641C">
        <w:rPr>
          <w:color w:val="auto"/>
          <w:sz w:val="30"/>
          <w:szCs w:val="30"/>
        </w:rPr>
        <w:t xml:space="preserve">                              </w:t>
      </w:r>
      <w:r w:rsidRPr="002E641C">
        <w:rPr>
          <w:bCs/>
          <w:sz w:val="30"/>
          <w:szCs w:val="30"/>
        </w:rPr>
        <w:t xml:space="preserve">  4. Организация и проведение конкурса</w:t>
      </w:r>
    </w:p>
    <w:p w:rsidR="00DD6599" w:rsidRPr="002E641C" w:rsidRDefault="00DD6599" w:rsidP="00DD6599">
      <w:pPr>
        <w:tabs>
          <w:tab w:val="left" w:pos="0"/>
        </w:tabs>
        <w:contextualSpacing/>
        <w:jc w:val="both"/>
        <w:rPr>
          <w:color w:val="444444"/>
          <w:sz w:val="30"/>
          <w:szCs w:val="30"/>
        </w:rPr>
      </w:pPr>
      <w:r w:rsidRPr="002E641C">
        <w:rPr>
          <w:color w:val="000000"/>
          <w:sz w:val="30"/>
          <w:szCs w:val="30"/>
        </w:rPr>
        <w:t xml:space="preserve">  </w:t>
      </w:r>
      <w:r w:rsidR="00214588">
        <w:rPr>
          <w:color w:val="000000"/>
          <w:sz w:val="30"/>
          <w:szCs w:val="30"/>
        </w:rPr>
        <w:t xml:space="preserve">  </w:t>
      </w:r>
      <w:r w:rsidRPr="002E641C">
        <w:rPr>
          <w:color w:val="000000"/>
          <w:sz w:val="30"/>
          <w:szCs w:val="30"/>
        </w:rPr>
        <w:t xml:space="preserve">  4.1</w:t>
      </w:r>
      <w:r>
        <w:rPr>
          <w:color w:val="000000"/>
          <w:sz w:val="30"/>
          <w:szCs w:val="30"/>
        </w:rPr>
        <w:t>. Для организации и проведения к</w:t>
      </w:r>
      <w:r w:rsidRPr="002E641C">
        <w:rPr>
          <w:color w:val="000000"/>
          <w:sz w:val="30"/>
          <w:szCs w:val="30"/>
        </w:rPr>
        <w:t>онкурса создаются оргкомитет (приложение</w:t>
      </w:r>
      <w:r>
        <w:rPr>
          <w:color w:val="000000"/>
          <w:sz w:val="30"/>
          <w:szCs w:val="30"/>
        </w:rPr>
        <w:t xml:space="preserve"> </w:t>
      </w:r>
      <w:r w:rsidRPr="002E641C">
        <w:rPr>
          <w:color w:val="000000"/>
          <w:sz w:val="30"/>
          <w:szCs w:val="30"/>
        </w:rPr>
        <w:t>2) и жюри (</w:t>
      </w:r>
      <w:r>
        <w:rPr>
          <w:sz w:val="30"/>
          <w:szCs w:val="30"/>
        </w:rPr>
        <w:t xml:space="preserve">приложение </w:t>
      </w:r>
      <w:r w:rsidRPr="002E641C">
        <w:rPr>
          <w:sz w:val="30"/>
          <w:szCs w:val="30"/>
        </w:rPr>
        <w:t>3</w:t>
      </w:r>
      <w:r w:rsidRPr="002E641C">
        <w:rPr>
          <w:color w:val="000000"/>
          <w:sz w:val="30"/>
          <w:szCs w:val="30"/>
        </w:rPr>
        <w:t>).</w:t>
      </w:r>
    </w:p>
    <w:p w:rsidR="00DD6599" w:rsidRPr="002E641C" w:rsidRDefault="00DD6599" w:rsidP="00DD6599">
      <w:pPr>
        <w:tabs>
          <w:tab w:val="left" w:pos="0"/>
        </w:tabs>
        <w:contextualSpacing/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   Оргкомитет обеспечивает организационное </w:t>
      </w:r>
      <w:r>
        <w:rPr>
          <w:sz w:val="30"/>
          <w:szCs w:val="30"/>
        </w:rPr>
        <w:t>и информационное сопровождение к</w:t>
      </w:r>
      <w:r w:rsidRPr="002E641C">
        <w:rPr>
          <w:sz w:val="30"/>
          <w:szCs w:val="30"/>
        </w:rPr>
        <w:t>онкурса:</w:t>
      </w:r>
    </w:p>
    <w:p w:rsidR="00DD6599" w:rsidRPr="002E641C" w:rsidRDefault="00C50080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разрабатывает П</w:t>
      </w:r>
      <w:r w:rsidR="000022F2">
        <w:rPr>
          <w:sz w:val="30"/>
          <w:szCs w:val="30"/>
        </w:rPr>
        <w:t>оложение</w:t>
      </w:r>
      <w:r w:rsidR="00DD6599" w:rsidRPr="002E641C">
        <w:rPr>
          <w:sz w:val="30"/>
          <w:szCs w:val="30"/>
        </w:rPr>
        <w:t>;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устанавлив</w:t>
      </w:r>
      <w:r>
        <w:rPr>
          <w:sz w:val="30"/>
          <w:szCs w:val="30"/>
        </w:rPr>
        <w:t>ает сроки и порядок проведения к</w:t>
      </w:r>
      <w:r w:rsidRPr="002E641C">
        <w:rPr>
          <w:sz w:val="30"/>
          <w:szCs w:val="30"/>
        </w:rPr>
        <w:t>онкурса;</w:t>
      </w:r>
    </w:p>
    <w:p w:rsidR="00DD6599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C04462">
        <w:rPr>
          <w:sz w:val="30"/>
          <w:szCs w:val="30"/>
        </w:rPr>
        <w:t xml:space="preserve">обеспечивает публикацию материалов на сайте </w:t>
      </w:r>
      <w:r>
        <w:rPr>
          <w:sz w:val="30"/>
          <w:szCs w:val="30"/>
        </w:rPr>
        <w:t>ГУМУ «Брестский районный учебно-методический кабинет»;</w:t>
      </w:r>
    </w:p>
    <w:p w:rsidR="00DD6599" w:rsidRPr="00C04462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C04462">
        <w:rPr>
          <w:sz w:val="30"/>
          <w:szCs w:val="30"/>
        </w:rPr>
        <w:t>организует награждение победителей и призеров.</w:t>
      </w:r>
    </w:p>
    <w:p w:rsidR="00DD6599" w:rsidRPr="002E641C" w:rsidRDefault="00DD6599" w:rsidP="00DD6599">
      <w:pPr>
        <w:pStyle w:val="Default"/>
        <w:tabs>
          <w:tab w:val="left" w:pos="0"/>
        </w:tabs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</w:t>
      </w:r>
      <w:r w:rsidR="004E0711">
        <w:rPr>
          <w:sz w:val="30"/>
          <w:szCs w:val="30"/>
        </w:rPr>
        <w:t xml:space="preserve"> </w:t>
      </w:r>
      <w:r w:rsidRPr="002E641C">
        <w:rPr>
          <w:sz w:val="30"/>
          <w:szCs w:val="30"/>
        </w:rPr>
        <w:t xml:space="preserve">   </w:t>
      </w:r>
      <w:r>
        <w:rPr>
          <w:sz w:val="30"/>
          <w:szCs w:val="30"/>
        </w:rPr>
        <w:t>Жюри к</w:t>
      </w:r>
      <w:r w:rsidRPr="002E641C">
        <w:rPr>
          <w:sz w:val="30"/>
          <w:szCs w:val="30"/>
        </w:rPr>
        <w:t>онкурса формируется решением орг</w:t>
      </w:r>
      <w:r w:rsidR="00955DF0">
        <w:rPr>
          <w:sz w:val="30"/>
          <w:szCs w:val="30"/>
        </w:rPr>
        <w:t xml:space="preserve">комитета после подачи заявок и </w:t>
      </w:r>
      <w:r w:rsidRPr="002E641C">
        <w:rPr>
          <w:sz w:val="30"/>
          <w:szCs w:val="30"/>
        </w:rPr>
        <w:t>работает согласно регламенту, установленному оргкомитетом: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lastRenderedPageBreak/>
        <w:t xml:space="preserve">осуществляет </w:t>
      </w:r>
      <w:r>
        <w:rPr>
          <w:sz w:val="30"/>
          <w:szCs w:val="30"/>
        </w:rPr>
        <w:t>оценку выступлений участников к</w:t>
      </w:r>
      <w:r w:rsidRPr="002E641C">
        <w:rPr>
          <w:sz w:val="30"/>
          <w:szCs w:val="30"/>
        </w:rPr>
        <w:t>онкурса;</w:t>
      </w:r>
    </w:p>
    <w:p w:rsidR="00DD6599" w:rsidRPr="002E641C" w:rsidRDefault="000022F2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представляет </w:t>
      </w:r>
      <w:r w:rsidR="00DD6599" w:rsidRPr="002E641C">
        <w:rPr>
          <w:sz w:val="30"/>
          <w:szCs w:val="30"/>
        </w:rPr>
        <w:t>результаты в оценочных листах согласно критериям оценки;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оформляет протокол</w:t>
      </w:r>
      <w:r>
        <w:rPr>
          <w:sz w:val="30"/>
          <w:szCs w:val="30"/>
        </w:rPr>
        <w:t xml:space="preserve"> оценки выступлений участников к</w:t>
      </w:r>
      <w:r w:rsidRPr="002E641C">
        <w:rPr>
          <w:sz w:val="30"/>
          <w:szCs w:val="30"/>
        </w:rPr>
        <w:t>онкурса;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выносит результаты на рассмотрение и утверждение оргкомитета.</w:t>
      </w:r>
    </w:p>
    <w:p w:rsidR="00DD6599" w:rsidRPr="002E641C" w:rsidRDefault="00DD6599" w:rsidP="00DD6599">
      <w:pPr>
        <w:pStyle w:val="Default"/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Pr="002E641C">
        <w:rPr>
          <w:sz w:val="30"/>
          <w:szCs w:val="30"/>
        </w:rPr>
        <w:t xml:space="preserve"> </w:t>
      </w:r>
      <w:r w:rsidR="00214588">
        <w:rPr>
          <w:sz w:val="30"/>
          <w:szCs w:val="30"/>
        </w:rPr>
        <w:t xml:space="preserve">  </w:t>
      </w:r>
      <w:r w:rsidRPr="002E641C">
        <w:rPr>
          <w:sz w:val="30"/>
          <w:szCs w:val="30"/>
        </w:rPr>
        <w:t>4.2. Конкурс проводится в два этапа:</w:t>
      </w:r>
    </w:p>
    <w:p w:rsidR="00DD6599" w:rsidRPr="00523E9E" w:rsidRDefault="004E0711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523E9E">
        <w:rPr>
          <w:sz w:val="30"/>
          <w:szCs w:val="30"/>
        </w:rPr>
        <w:t xml:space="preserve">первый </w:t>
      </w:r>
      <w:r w:rsidR="00DD6599" w:rsidRPr="00523E9E">
        <w:rPr>
          <w:sz w:val="30"/>
          <w:szCs w:val="30"/>
        </w:rPr>
        <w:t xml:space="preserve">этап (место проведения – учреждения образования) – </w:t>
      </w:r>
      <w:r w:rsidR="00893D72" w:rsidRPr="00523E9E">
        <w:rPr>
          <w:sz w:val="30"/>
          <w:szCs w:val="30"/>
        </w:rPr>
        <w:t>с 01</w:t>
      </w:r>
      <w:r w:rsidR="008D0376" w:rsidRPr="00523E9E">
        <w:rPr>
          <w:sz w:val="30"/>
          <w:szCs w:val="30"/>
        </w:rPr>
        <w:t>.10.2019</w:t>
      </w:r>
      <w:r w:rsidR="00893D72" w:rsidRPr="00523E9E">
        <w:rPr>
          <w:sz w:val="30"/>
          <w:szCs w:val="30"/>
        </w:rPr>
        <w:t xml:space="preserve"> по </w:t>
      </w:r>
      <w:r w:rsidR="008D0376" w:rsidRPr="00523E9E">
        <w:rPr>
          <w:sz w:val="30"/>
          <w:szCs w:val="30"/>
        </w:rPr>
        <w:t>21.10.</w:t>
      </w:r>
      <w:r w:rsidR="00893D72" w:rsidRPr="00523E9E">
        <w:rPr>
          <w:sz w:val="30"/>
          <w:szCs w:val="30"/>
        </w:rPr>
        <w:t>2019</w:t>
      </w:r>
      <w:r w:rsidR="00DD6599" w:rsidRPr="00523E9E">
        <w:rPr>
          <w:sz w:val="30"/>
          <w:szCs w:val="30"/>
        </w:rPr>
        <w:t>;</w:t>
      </w:r>
    </w:p>
    <w:p w:rsidR="00DD6599" w:rsidRPr="00523E9E" w:rsidRDefault="00DD6599" w:rsidP="00DD6599">
      <w:pPr>
        <w:pStyle w:val="Default"/>
        <w:jc w:val="both"/>
        <w:rPr>
          <w:sz w:val="30"/>
          <w:szCs w:val="30"/>
        </w:rPr>
      </w:pPr>
      <w:r w:rsidRPr="00523E9E">
        <w:rPr>
          <w:sz w:val="30"/>
          <w:szCs w:val="30"/>
        </w:rPr>
        <w:t xml:space="preserve">– </w:t>
      </w:r>
      <w:r w:rsidR="004E0711" w:rsidRPr="00523E9E">
        <w:rPr>
          <w:sz w:val="30"/>
          <w:szCs w:val="30"/>
        </w:rPr>
        <w:t>второй</w:t>
      </w:r>
      <w:r w:rsidRPr="00523E9E">
        <w:rPr>
          <w:sz w:val="30"/>
          <w:szCs w:val="30"/>
        </w:rPr>
        <w:t xml:space="preserve"> этап </w:t>
      </w:r>
      <w:r w:rsidR="004E0711" w:rsidRPr="00523E9E">
        <w:rPr>
          <w:sz w:val="30"/>
          <w:szCs w:val="30"/>
        </w:rPr>
        <w:t>(районный)</w:t>
      </w:r>
      <w:r w:rsidR="00955DF0" w:rsidRPr="00523E9E">
        <w:rPr>
          <w:sz w:val="30"/>
          <w:szCs w:val="30"/>
        </w:rPr>
        <w:t xml:space="preserve"> состоится </w:t>
      </w:r>
      <w:r w:rsidR="00862BFE">
        <w:rPr>
          <w:sz w:val="30"/>
          <w:szCs w:val="30"/>
        </w:rPr>
        <w:t>01</w:t>
      </w:r>
      <w:r w:rsidR="00893D72" w:rsidRPr="00523E9E">
        <w:rPr>
          <w:sz w:val="30"/>
          <w:szCs w:val="30"/>
        </w:rPr>
        <w:t>.11.2019</w:t>
      </w:r>
      <w:r w:rsidR="008D0376" w:rsidRPr="00523E9E">
        <w:rPr>
          <w:sz w:val="30"/>
          <w:szCs w:val="30"/>
        </w:rPr>
        <w:t xml:space="preserve"> </w:t>
      </w:r>
      <w:r w:rsidR="00C50080" w:rsidRPr="00523E9E">
        <w:rPr>
          <w:sz w:val="30"/>
          <w:szCs w:val="30"/>
        </w:rPr>
        <w:t>(11.00)</w:t>
      </w:r>
      <w:r w:rsidRPr="00523E9E">
        <w:rPr>
          <w:sz w:val="30"/>
          <w:szCs w:val="30"/>
        </w:rPr>
        <w:t xml:space="preserve"> на базе ГУО «Средняя школа д. Скоки».</w:t>
      </w:r>
    </w:p>
    <w:p w:rsidR="00DD6599" w:rsidRPr="002E641C" w:rsidRDefault="00DD6599" w:rsidP="00DD6599">
      <w:pPr>
        <w:pStyle w:val="Default"/>
        <w:ind w:firstLine="426"/>
        <w:jc w:val="both"/>
        <w:rPr>
          <w:i/>
          <w:sz w:val="30"/>
          <w:szCs w:val="30"/>
        </w:rPr>
      </w:pPr>
      <w:r w:rsidRPr="00523E9E">
        <w:rPr>
          <w:bCs/>
          <w:sz w:val="30"/>
          <w:szCs w:val="30"/>
        </w:rPr>
        <w:t xml:space="preserve">Для участия в районном этапе конкурса учреждение образования направляет заявку (приложение </w:t>
      </w:r>
      <w:r w:rsidR="00955DF0" w:rsidRPr="00523E9E">
        <w:rPr>
          <w:bCs/>
          <w:sz w:val="30"/>
          <w:szCs w:val="30"/>
        </w:rPr>
        <w:t xml:space="preserve">4) </w:t>
      </w:r>
      <w:r w:rsidRPr="00523E9E">
        <w:rPr>
          <w:bCs/>
          <w:sz w:val="30"/>
          <w:szCs w:val="30"/>
        </w:rPr>
        <w:t xml:space="preserve">на электронную почту учебно-методического </w:t>
      </w:r>
      <w:proofErr w:type="gramStart"/>
      <w:r w:rsidRPr="00523E9E">
        <w:rPr>
          <w:bCs/>
          <w:sz w:val="30"/>
          <w:szCs w:val="30"/>
        </w:rPr>
        <w:t>кабинета  (</w:t>
      </w:r>
      <w:proofErr w:type="gramEnd"/>
      <w:r w:rsidR="00893D72" w:rsidRPr="00523E9E">
        <w:rPr>
          <w:bCs/>
          <w:sz w:val="30"/>
          <w:szCs w:val="30"/>
        </w:rPr>
        <w:t xml:space="preserve">методисту УМК </w:t>
      </w:r>
      <w:proofErr w:type="spellStart"/>
      <w:r w:rsidRPr="00523E9E">
        <w:rPr>
          <w:bCs/>
          <w:sz w:val="30"/>
          <w:szCs w:val="30"/>
        </w:rPr>
        <w:t>Морощук</w:t>
      </w:r>
      <w:proofErr w:type="spellEnd"/>
      <w:r w:rsidRPr="00523E9E">
        <w:rPr>
          <w:bCs/>
          <w:sz w:val="30"/>
          <w:szCs w:val="30"/>
        </w:rPr>
        <w:t xml:space="preserve"> Т.П.) </w:t>
      </w:r>
      <w:r w:rsidR="00893D72" w:rsidRPr="00523E9E">
        <w:rPr>
          <w:bCs/>
          <w:sz w:val="30"/>
          <w:szCs w:val="30"/>
        </w:rPr>
        <w:t>в период с 22.10.2019 по 25.10.2019</w:t>
      </w:r>
      <w:r w:rsidRPr="002E641C">
        <w:rPr>
          <w:bCs/>
          <w:sz w:val="30"/>
          <w:szCs w:val="30"/>
        </w:rPr>
        <w:t xml:space="preserve">  (не более одного представителя от школы).</w:t>
      </w:r>
    </w:p>
    <w:p w:rsidR="00DD6599" w:rsidRDefault="00DD6599" w:rsidP="00DD6599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2E641C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="00214588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2E641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E641C">
        <w:rPr>
          <w:rFonts w:ascii="Times New Roman" w:hAnsi="Times New Roman"/>
          <w:sz w:val="30"/>
          <w:szCs w:val="30"/>
        </w:rPr>
        <w:t xml:space="preserve">4.3. В ходе конкурсных состязаний могут использоваться любые литературные произведения (отрывки из произведений), связанные с темой конкурса </w:t>
      </w:r>
      <w:r w:rsidRPr="00862BFE">
        <w:rPr>
          <w:rFonts w:ascii="Times New Roman" w:hAnsi="Times New Roman"/>
          <w:b/>
          <w:sz w:val="30"/>
          <w:szCs w:val="30"/>
        </w:rPr>
        <w:t>«</w:t>
      </w:r>
      <w:r w:rsidR="00523E9E" w:rsidRPr="00862BFE">
        <w:rPr>
          <w:rFonts w:ascii="Times New Roman" w:hAnsi="Times New Roman"/>
          <w:b/>
          <w:sz w:val="30"/>
          <w:szCs w:val="30"/>
        </w:rPr>
        <w:t>Моя малая родина</w:t>
      </w:r>
      <w:r w:rsidRPr="00862BF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E641C">
        <w:rPr>
          <w:rFonts w:ascii="Times New Roman" w:hAnsi="Times New Roman"/>
          <w:sz w:val="30"/>
          <w:szCs w:val="30"/>
        </w:rPr>
        <w:t>Можно исполнять и произведения собственного сочинения. Кажд</w:t>
      </w:r>
      <w:r>
        <w:rPr>
          <w:rFonts w:ascii="Times New Roman" w:hAnsi="Times New Roman"/>
          <w:sz w:val="30"/>
          <w:szCs w:val="30"/>
        </w:rPr>
        <w:t>ый исполнитель представляет на к</w:t>
      </w:r>
      <w:r w:rsidRPr="002E641C">
        <w:rPr>
          <w:rFonts w:ascii="Times New Roman" w:hAnsi="Times New Roman"/>
          <w:sz w:val="30"/>
          <w:szCs w:val="30"/>
        </w:rPr>
        <w:t xml:space="preserve">онкурс </w:t>
      </w:r>
      <w:r w:rsidRPr="002E641C">
        <w:rPr>
          <w:rFonts w:ascii="Times New Roman" w:hAnsi="Times New Roman"/>
          <w:sz w:val="30"/>
          <w:szCs w:val="30"/>
          <w:u w:val="single"/>
        </w:rPr>
        <w:t>только одно произведение</w:t>
      </w:r>
      <w:r w:rsidRPr="002E641C">
        <w:rPr>
          <w:rFonts w:ascii="Times New Roman" w:hAnsi="Times New Roman"/>
          <w:sz w:val="30"/>
          <w:szCs w:val="30"/>
        </w:rPr>
        <w:t>. Во время выступления могут быть использованы музыкальное</w:t>
      </w:r>
      <w:r w:rsidR="00893D72">
        <w:rPr>
          <w:rFonts w:ascii="Times New Roman" w:hAnsi="Times New Roman"/>
          <w:sz w:val="30"/>
          <w:szCs w:val="30"/>
        </w:rPr>
        <w:t>, мультимедийное</w:t>
      </w:r>
      <w:r w:rsidRPr="002E641C">
        <w:rPr>
          <w:rFonts w:ascii="Times New Roman" w:hAnsi="Times New Roman"/>
          <w:sz w:val="30"/>
          <w:szCs w:val="30"/>
        </w:rPr>
        <w:t xml:space="preserve"> сопровождение, декорации, сценический костюм. </w:t>
      </w:r>
    </w:p>
    <w:p w:rsidR="00DD6599" w:rsidRPr="002E641C" w:rsidRDefault="00DD6599" w:rsidP="00DD6599">
      <w:pPr>
        <w:pStyle w:val="1"/>
        <w:jc w:val="both"/>
        <w:rPr>
          <w:rFonts w:ascii="Times New Roman" w:hAnsi="Times New Roman"/>
          <w:sz w:val="30"/>
          <w:szCs w:val="30"/>
        </w:rPr>
      </w:pPr>
    </w:p>
    <w:p w:rsidR="00DD6599" w:rsidRPr="002E641C" w:rsidRDefault="00DD6599" w:rsidP="00DD6599">
      <w:pPr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                                             5. Критерии оценки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соответствие материала индивидуальности и возрасту исполнителя;</w:t>
      </w:r>
    </w:p>
    <w:p w:rsidR="00DD6599" w:rsidRPr="002E641C" w:rsidRDefault="00DD6599" w:rsidP="00DD6599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>актерское мастерство (культура речи, артистизм, умение держаться на сцене);</w:t>
      </w:r>
    </w:p>
    <w:p w:rsidR="00BD7DC0" w:rsidRDefault="00DD6599" w:rsidP="00BD7DC0">
      <w:pPr>
        <w:shd w:val="clear" w:color="auto" w:fill="FFFFFF"/>
        <w:tabs>
          <w:tab w:val="left" w:pos="0"/>
          <w:tab w:val="left" w:pos="284"/>
        </w:tabs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- </w:t>
      </w:r>
      <w:r w:rsidR="00B5658A" w:rsidRPr="002E641C">
        <w:rPr>
          <w:sz w:val="30"/>
          <w:szCs w:val="30"/>
        </w:rPr>
        <w:t xml:space="preserve">оригинальность сценического образа </w:t>
      </w:r>
      <w:r w:rsidRPr="002E641C">
        <w:rPr>
          <w:sz w:val="30"/>
          <w:szCs w:val="30"/>
        </w:rPr>
        <w:t xml:space="preserve">(разнообразие и уместность выбранных средств художественной выразительности: костюм, декорации, музыкальное оформление, слайд-шоу и </w:t>
      </w:r>
      <w:r w:rsidR="00B5658A">
        <w:rPr>
          <w:sz w:val="30"/>
          <w:szCs w:val="30"/>
        </w:rPr>
        <w:t>др.).</w:t>
      </w:r>
    </w:p>
    <w:p w:rsidR="00DD6599" w:rsidRPr="002E641C" w:rsidRDefault="00DD6599" w:rsidP="00DD6599">
      <w:pPr>
        <w:shd w:val="clear" w:color="auto" w:fill="FFFFFF"/>
        <w:tabs>
          <w:tab w:val="left" w:pos="0"/>
          <w:tab w:val="left" w:pos="284"/>
        </w:tabs>
        <w:jc w:val="both"/>
        <w:rPr>
          <w:sz w:val="30"/>
          <w:szCs w:val="30"/>
        </w:rPr>
      </w:pPr>
    </w:p>
    <w:p w:rsidR="00DD6599" w:rsidRPr="002E641C" w:rsidRDefault="00DD6599" w:rsidP="00DD6599">
      <w:pPr>
        <w:pStyle w:val="ListParagraph1"/>
        <w:spacing w:after="0"/>
        <w:ind w:left="0"/>
        <w:jc w:val="both"/>
        <w:rPr>
          <w:rFonts w:ascii="Times New Roman" w:hAnsi="Times New Roman"/>
          <w:sz w:val="30"/>
          <w:szCs w:val="30"/>
        </w:rPr>
      </w:pPr>
      <w:r w:rsidRPr="002E641C">
        <w:rPr>
          <w:rFonts w:ascii="Times New Roman" w:hAnsi="Times New Roman"/>
          <w:sz w:val="30"/>
          <w:szCs w:val="30"/>
        </w:rPr>
        <w:t xml:space="preserve">                            6. Подведение итогов Конкурса, награждение</w:t>
      </w:r>
    </w:p>
    <w:p w:rsidR="00DD6599" w:rsidRPr="002E641C" w:rsidRDefault="00DD6599" w:rsidP="00DD6599">
      <w:pPr>
        <w:widowControl w:val="0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14588">
        <w:rPr>
          <w:sz w:val="30"/>
          <w:szCs w:val="30"/>
        </w:rPr>
        <w:t xml:space="preserve"> </w:t>
      </w:r>
      <w:r w:rsidRPr="002E641C">
        <w:rPr>
          <w:sz w:val="30"/>
          <w:szCs w:val="30"/>
        </w:rPr>
        <w:t xml:space="preserve">6.1. Победители и призёры награждаются дипломами отдела </w:t>
      </w:r>
      <w:r>
        <w:rPr>
          <w:sz w:val="30"/>
          <w:szCs w:val="30"/>
        </w:rPr>
        <w:t>по образованию Брестского райисполкома.</w:t>
      </w:r>
    </w:p>
    <w:p w:rsidR="00DD6599" w:rsidRPr="002E641C" w:rsidRDefault="00DD6599" w:rsidP="00DD6599">
      <w:pPr>
        <w:widowControl w:val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2E641C">
        <w:rPr>
          <w:sz w:val="30"/>
          <w:szCs w:val="30"/>
        </w:rPr>
        <w:t xml:space="preserve">   </w:t>
      </w:r>
      <w:r w:rsidR="00214588">
        <w:rPr>
          <w:sz w:val="30"/>
          <w:szCs w:val="30"/>
        </w:rPr>
        <w:t xml:space="preserve">  </w:t>
      </w:r>
      <w:r w:rsidRPr="002E641C">
        <w:rPr>
          <w:sz w:val="30"/>
          <w:szCs w:val="30"/>
        </w:rPr>
        <w:t xml:space="preserve">6.2. По решению жюри </w:t>
      </w:r>
      <w:r>
        <w:rPr>
          <w:sz w:val="30"/>
          <w:szCs w:val="30"/>
        </w:rPr>
        <w:t xml:space="preserve">благодарностью </w:t>
      </w:r>
      <w:r w:rsidRPr="002E641C">
        <w:rPr>
          <w:sz w:val="30"/>
          <w:szCs w:val="30"/>
        </w:rPr>
        <w:t>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 и другие).</w:t>
      </w:r>
    </w:p>
    <w:p w:rsidR="00B5658A" w:rsidRDefault="00DD6599" w:rsidP="00DD6599">
      <w:pPr>
        <w:widowControl w:val="0"/>
        <w:jc w:val="both"/>
        <w:rPr>
          <w:sz w:val="30"/>
          <w:szCs w:val="30"/>
        </w:rPr>
      </w:pPr>
      <w:r w:rsidRPr="002E641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2E641C">
        <w:rPr>
          <w:sz w:val="30"/>
          <w:szCs w:val="30"/>
        </w:rPr>
        <w:t xml:space="preserve">   </w:t>
      </w:r>
      <w:r w:rsidR="00214588">
        <w:rPr>
          <w:sz w:val="30"/>
          <w:szCs w:val="30"/>
        </w:rPr>
        <w:t xml:space="preserve">  </w:t>
      </w:r>
      <w:r w:rsidRPr="002E641C">
        <w:rPr>
          <w:sz w:val="30"/>
          <w:szCs w:val="30"/>
        </w:rPr>
        <w:t>6.3. Решение оргкомитета о выборе победителей и призеров является окончательным, п</w:t>
      </w:r>
      <w:r>
        <w:rPr>
          <w:sz w:val="30"/>
          <w:szCs w:val="30"/>
        </w:rPr>
        <w:t>роцедура апелляции результатов к</w:t>
      </w:r>
      <w:r w:rsidRPr="002E641C">
        <w:rPr>
          <w:sz w:val="30"/>
          <w:szCs w:val="30"/>
        </w:rPr>
        <w:t>онкурса не предусмотрена.</w:t>
      </w:r>
    </w:p>
    <w:p w:rsidR="00F46657" w:rsidRPr="00862BFE" w:rsidRDefault="00DD6599" w:rsidP="00DD6599">
      <w:pPr>
        <w:rPr>
          <w:sz w:val="30"/>
          <w:szCs w:val="30"/>
        </w:rPr>
      </w:pPr>
      <w:bookmarkStart w:id="0" w:name="_GoBack"/>
      <w:bookmarkEnd w:id="0"/>
      <w:r w:rsidRPr="00D01C44">
        <w:rPr>
          <w:b/>
          <w:bCs/>
          <w:color w:val="000000"/>
          <w:sz w:val="30"/>
          <w:szCs w:val="30"/>
        </w:rPr>
        <w:t xml:space="preserve">   </w:t>
      </w:r>
      <w:r w:rsidRPr="00D01C44">
        <w:rPr>
          <w:sz w:val="30"/>
          <w:szCs w:val="30"/>
        </w:rPr>
        <w:t xml:space="preserve">                         </w:t>
      </w:r>
    </w:p>
    <w:sectPr w:rsidR="00F46657" w:rsidRPr="00862BFE" w:rsidSect="00F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26"/>
    <w:multiLevelType w:val="hybridMultilevel"/>
    <w:tmpl w:val="66AEB94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217"/>
    <w:multiLevelType w:val="hybridMultilevel"/>
    <w:tmpl w:val="37F4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57"/>
    <w:rsid w:val="000022F2"/>
    <w:rsid w:val="000472BF"/>
    <w:rsid w:val="000F495F"/>
    <w:rsid w:val="00167588"/>
    <w:rsid w:val="0017586C"/>
    <w:rsid w:val="00214588"/>
    <w:rsid w:val="002A14D2"/>
    <w:rsid w:val="002C6BAE"/>
    <w:rsid w:val="00321193"/>
    <w:rsid w:val="003441E4"/>
    <w:rsid w:val="0036491D"/>
    <w:rsid w:val="003D58D5"/>
    <w:rsid w:val="0041591D"/>
    <w:rsid w:val="004C4C7F"/>
    <w:rsid w:val="004E0711"/>
    <w:rsid w:val="00523E9E"/>
    <w:rsid w:val="0056637C"/>
    <w:rsid w:val="005E1985"/>
    <w:rsid w:val="006006EB"/>
    <w:rsid w:val="0060730C"/>
    <w:rsid w:val="0063610C"/>
    <w:rsid w:val="006971F0"/>
    <w:rsid w:val="0078390A"/>
    <w:rsid w:val="007B5861"/>
    <w:rsid w:val="007E0D55"/>
    <w:rsid w:val="0085725E"/>
    <w:rsid w:val="00862BFE"/>
    <w:rsid w:val="008775F7"/>
    <w:rsid w:val="008808F0"/>
    <w:rsid w:val="00893D72"/>
    <w:rsid w:val="008D0376"/>
    <w:rsid w:val="00901D8E"/>
    <w:rsid w:val="00914022"/>
    <w:rsid w:val="00953E64"/>
    <w:rsid w:val="00955DF0"/>
    <w:rsid w:val="009A163B"/>
    <w:rsid w:val="009A47F7"/>
    <w:rsid w:val="009A65B3"/>
    <w:rsid w:val="009A679C"/>
    <w:rsid w:val="00A72702"/>
    <w:rsid w:val="00AD632C"/>
    <w:rsid w:val="00AE51BB"/>
    <w:rsid w:val="00AF00AB"/>
    <w:rsid w:val="00B5658A"/>
    <w:rsid w:val="00BC1AEA"/>
    <w:rsid w:val="00BD7DC0"/>
    <w:rsid w:val="00C37C6E"/>
    <w:rsid w:val="00C41C85"/>
    <w:rsid w:val="00C50080"/>
    <w:rsid w:val="00C9266F"/>
    <w:rsid w:val="00CA54D3"/>
    <w:rsid w:val="00D2107D"/>
    <w:rsid w:val="00D71635"/>
    <w:rsid w:val="00DB738E"/>
    <w:rsid w:val="00DC2307"/>
    <w:rsid w:val="00DD6599"/>
    <w:rsid w:val="00DE0CF9"/>
    <w:rsid w:val="00DE0D84"/>
    <w:rsid w:val="00E21687"/>
    <w:rsid w:val="00E27D0B"/>
    <w:rsid w:val="00E804CE"/>
    <w:rsid w:val="00E80C23"/>
    <w:rsid w:val="00EA1DE7"/>
    <w:rsid w:val="00EC1FBF"/>
    <w:rsid w:val="00ED1C5B"/>
    <w:rsid w:val="00F46657"/>
    <w:rsid w:val="00F83795"/>
    <w:rsid w:val="00F91B1B"/>
    <w:rsid w:val="00FC2784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C635-19BA-49AB-ACBE-4B6E517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65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665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autoRedefine/>
    <w:uiPriority w:val="1"/>
    <w:qFormat/>
    <w:rsid w:val="00F46657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54D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D659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1">
    <w:name w:val="List Paragraph1"/>
    <w:basedOn w:val="a"/>
    <w:rsid w:val="00DD65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D6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DD65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F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DAFA-E0D3-40F8-97E3-302510E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56</cp:revision>
  <cp:lastPrinted>2019-09-19T08:04:00Z</cp:lastPrinted>
  <dcterms:created xsi:type="dcterms:W3CDTF">2018-02-06T11:28:00Z</dcterms:created>
  <dcterms:modified xsi:type="dcterms:W3CDTF">2019-10-09T11:44:00Z</dcterms:modified>
</cp:coreProperties>
</file>